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77" w:rsidRPr="002E3983" w:rsidRDefault="00945A77" w:rsidP="00945A77">
      <w:pPr>
        <w:jc w:val="center"/>
        <w:rPr>
          <w:rFonts w:ascii="Arial" w:hAnsi="Arial" w:cs="Arial"/>
          <w:b/>
          <w:sz w:val="28"/>
        </w:rPr>
      </w:pPr>
      <w:proofErr w:type="spellStart"/>
      <w:r w:rsidRPr="002E3983">
        <w:rPr>
          <w:rFonts w:ascii="Arial" w:hAnsi="Arial" w:cs="Arial"/>
          <w:b/>
          <w:sz w:val="28"/>
        </w:rPr>
        <w:t>MyMaths</w:t>
      </w:r>
      <w:proofErr w:type="spellEnd"/>
      <w:r w:rsidRPr="002E3983">
        <w:rPr>
          <w:rFonts w:ascii="Arial" w:hAnsi="Arial" w:cs="Arial"/>
          <w:b/>
          <w:sz w:val="28"/>
        </w:rPr>
        <w:t xml:space="preserve"> Guidance</w:t>
      </w:r>
    </w:p>
    <w:p w:rsidR="00945A77" w:rsidRPr="00945A77" w:rsidRDefault="00945A77" w:rsidP="00945A77">
      <w:pPr>
        <w:jc w:val="center"/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sz w:val="28"/>
        </w:rPr>
        <w:t>At the first screen, insert the school username and password</w:t>
      </w:r>
      <w:r w:rsidR="009008BA">
        <w:rPr>
          <w:rFonts w:ascii="Arial" w:hAnsi="Arial" w:cs="Arial"/>
          <w:sz w:val="28"/>
        </w:rPr>
        <w:t>.</w:t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sz w:val="28"/>
        </w:rPr>
        <w:t xml:space="preserve">School username: </w:t>
      </w:r>
      <w:proofErr w:type="spellStart"/>
      <w:r w:rsidRPr="00945A77">
        <w:rPr>
          <w:rFonts w:ascii="Arial" w:hAnsi="Arial" w:cs="Arial"/>
          <w:sz w:val="28"/>
        </w:rPr>
        <w:t>leverstock</w:t>
      </w:r>
      <w:proofErr w:type="spellEnd"/>
      <w:r w:rsidRPr="00945A77">
        <w:rPr>
          <w:rFonts w:ascii="Arial" w:hAnsi="Arial" w:cs="Arial"/>
          <w:sz w:val="28"/>
        </w:rPr>
        <w:t xml:space="preserve"> </w:t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sz w:val="28"/>
        </w:rPr>
        <w:t>School password: grid</w:t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669ECB1D" wp14:editId="43C2857C">
            <wp:extent cx="2635250" cy="2652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526" cy="265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sz w:val="28"/>
        </w:rPr>
        <w:t xml:space="preserve">At this point, please enter your portal username and password, which are on the sheet you </w:t>
      </w:r>
      <w:proofErr w:type="gramStart"/>
      <w:r w:rsidRPr="00945A77">
        <w:rPr>
          <w:rFonts w:ascii="Arial" w:hAnsi="Arial" w:cs="Arial"/>
          <w:sz w:val="28"/>
        </w:rPr>
        <w:t>were given</w:t>
      </w:r>
      <w:proofErr w:type="gramEnd"/>
      <w:r w:rsidRPr="00945A77">
        <w:rPr>
          <w:rFonts w:ascii="Arial" w:hAnsi="Arial" w:cs="Arial"/>
          <w:sz w:val="28"/>
        </w:rPr>
        <w:t xml:space="preserve"> by your teacher.</w:t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6BCE3A70" wp14:editId="08E1D772">
            <wp:extent cx="2063750" cy="26873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240" cy="269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sz w:val="28"/>
        </w:rPr>
        <w:t>Once you have logg</w:t>
      </w:r>
      <w:r w:rsidR="009008BA">
        <w:rPr>
          <w:rFonts w:ascii="Arial" w:hAnsi="Arial" w:cs="Arial"/>
          <w:sz w:val="28"/>
        </w:rPr>
        <w:t xml:space="preserve">ed in, you will see the task/s </w:t>
      </w:r>
      <w:r w:rsidRPr="00945A77">
        <w:rPr>
          <w:rFonts w:ascii="Arial" w:hAnsi="Arial" w:cs="Arial"/>
          <w:sz w:val="28"/>
        </w:rPr>
        <w:t>that have been set for you to complete. You can also access various maths games and other resources.</w:t>
      </w:r>
      <w:r w:rsidR="009008BA">
        <w:rPr>
          <w:rFonts w:ascii="Arial" w:hAnsi="Arial" w:cs="Arial"/>
          <w:sz w:val="28"/>
        </w:rPr>
        <w:t xml:space="preserve"> Click on the piece of homework you have been given.</w:t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1579ED07" wp14:editId="7B79D71C">
            <wp:extent cx="5731510" cy="174942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sz w:val="28"/>
        </w:rPr>
        <w:t>You can go</w:t>
      </w:r>
      <w:r w:rsidR="009008BA">
        <w:rPr>
          <w:rFonts w:ascii="Arial" w:hAnsi="Arial" w:cs="Arial"/>
          <w:sz w:val="28"/>
        </w:rPr>
        <w:t xml:space="preserve"> straight into ‘start homework’</w:t>
      </w:r>
      <w:r w:rsidRPr="00945A77">
        <w:rPr>
          <w:rFonts w:ascii="Arial" w:hAnsi="Arial" w:cs="Arial"/>
          <w:sz w:val="28"/>
        </w:rPr>
        <w:t xml:space="preserve">, or if you are </w:t>
      </w:r>
      <w:proofErr w:type="gramStart"/>
      <w:r w:rsidRPr="00945A77">
        <w:rPr>
          <w:rFonts w:ascii="Arial" w:hAnsi="Arial" w:cs="Arial"/>
          <w:sz w:val="28"/>
        </w:rPr>
        <w:t>unsure</w:t>
      </w:r>
      <w:proofErr w:type="gramEnd"/>
      <w:r w:rsidRPr="00945A77">
        <w:rPr>
          <w:rFonts w:ascii="Arial" w:hAnsi="Arial" w:cs="Arial"/>
          <w:sz w:val="28"/>
        </w:rPr>
        <w:t xml:space="preserve"> you can go to the lesson on the side, which will give you more guidance.</w:t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0195FDBF" wp14:editId="1F891C2F">
            <wp:extent cx="5731510" cy="21729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77" w:rsidRPr="00945A77" w:rsidRDefault="00945A77" w:rsidP="00945A77">
      <w:pPr>
        <w:rPr>
          <w:rFonts w:ascii="Arial" w:hAnsi="Arial" w:cs="Arial"/>
          <w:sz w:val="28"/>
        </w:rPr>
      </w:pPr>
    </w:p>
    <w:p w:rsidR="00945A77" w:rsidRPr="00945A77" w:rsidRDefault="00945A77" w:rsidP="00945A77">
      <w:pPr>
        <w:rPr>
          <w:rFonts w:ascii="Arial" w:hAnsi="Arial" w:cs="Arial"/>
          <w:sz w:val="28"/>
        </w:rPr>
      </w:pPr>
      <w:r w:rsidRPr="00945A77">
        <w:rPr>
          <w:rFonts w:ascii="Arial" w:hAnsi="Arial" w:cs="Arial"/>
          <w:sz w:val="28"/>
        </w:rPr>
        <w:t xml:space="preserve">Once you have completed the activity, you MUST click on the ‘mark it’ button at the bottom </w:t>
      </w:r>
      <w:bookmarkStart w:id="0" w:name="_GoBack"/>
      <w:bookmarkEnd w:id="0"/>
      <w:r w:rsidRPr="00945A77">
        <w:rPr>
          <w:rFonts w:ascii="Arial" w:hAnsi="Arial" w:cs="Arial"/>
          <w:sz w:val="28"/>
        </w:rPr>
        <w:t xml:space="preserve">of the screen. This will show you what you got correct or incorrect. If you have </w:t>
      </w:r>
      <w:r w:rsidR="007F3A0F">
        <w:rPr>
          <w:rFonts w:ascii="Arial" w:hAnsi="Arial" w:cs="Arial"/>
          <w:sz w:val="28"/>
        </w:rPr>
        <w:t>found it tricky</w:t>
      </w:r>
      <w:r w:rsidRPr="00945A77">
        <w:rPr>
          <w:rFonts w:ascii="Arial" w:hAnsi="Arial" w:cs="Arial"/>
          <w:sz w:val="28"/>
        </w:rPr>
        <w:t xml:space="preserve"> you may want to have another go, looking at the lesson first if you have not already done so. </w:t>
      </w:r>
    </w:p>
    <w:sectPr w:rsidR="00945A77" w:rsidRPr="00945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77"/>
    <w:rsid w:val="002E3983"/>
    <w:rsid w:val="00331154"/>
    <w:rsid w:val="007F3A0F"/>
    <w:rsid w:val="00813A55"/>
    <w:rsid w:val="009008BA"/>
    <w:rsid w:val="00945A77"/>
    <w:rsid w:val="009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EF28"/>
  <w15:chartTrackingRefBased/>
  <w15:docId w15:val="{AD17BFCB-4CB4-481C-AB5B-4AA03A4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Leverstock Green Primary School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AHarris</dc:creator>
  <cp:keywords/>
  <dc:description/>
  <cp:lastModifiedBy>aharris</cp:lastModifiedBy>
  <cp:revision>6</cp:revision>
  <dcterms:created xsi:type="dcterms:W3CDTF">2021-10-11T11:18:00Z</dcterms:created>
  <dcterms:modified xsi:type="dcterms:W3CDTF">2021-10-15T07:05:00Z</dcterms:modified>
</cp:coreProperties>
</file>